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18" w:rsidRPr="00B11D18" w:rsidRDefault="00B11D18" w:rsidP="00B11D1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B11D18">
        <w:rPr>
          <w:rFonts w:eastAsia="Times New Roman" w:cs="Times New Roman"/>
          <w:b/>
          <w:bCs/>
          <w:color w:val="000000"/>
          <w:sz w:val="27"/>
          <w:szCs w:val="27"/>
        </w:rPr>
        <w:t>Reaction Types: Combustion</w:t>
      </w:r>
    </w:p>
    <w:p w:rsidR="00B11D18" w:rsidRPr="00B11D18" w:rsidRDefault="00B11D18" w:rsidP="00B11D18">
      <w:pPr>
        <w:spacing w:after="0" w:line="240" w:lineRule="auto"/>
        <w:rPr>
          <w:rFonts w:eastAsia="Times New Roman" w:cs="Times New Roman"/>
          <w:szCs w:val="24"/>
        </w:rPr>
      </w:pPr>
      <w:r w:rsidRPr="00B11D18">
        <w:rPr>
          <w:rFonts w:eastAsia="Times New Roman" w:cs="Times New Roman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 xml:space="preserve">Important notes to remember: (1) </w:t>
      </w:r>
      <w:r w:rsidRPr="00B11D18">
        <w:rPr>
          <w:rFonts w:eastAsia="Times New Roman" w:cs="Times New Roman"/>
          <w:b/>
          <w:color w:val="000000"/>
          <w:sz w:val="27"/>
          <w:szCs w:val="27"/>
        </w:rPr>
        <w:t xml:space="preserve">NONE of the equations are balanced!! </w:t>
      </w:r>
      <w:proofErr w:type="gramStart"/>
      <w:r w:rsidRPr="00B11D18">
        <w:rPr>
          <w:rFonts w:eastAsia="Times New Roman" w:cs="Times New Roman"/>
          <w:b/>
          <w:color w:val="000000"/>
          <w:sz w:val="27"/>
          <w:szCs w:val="27"/>
        </w:rPr>
        <w:t>and</w:t>
      </w:r>
      <w:proofErr w:type="gramEnd"/>
      <w:r w:rsidRPr="00B11D18">
        <w:rPr>
          <w:rFonts w:eastAsia="Times New Roman" w:cs="Times New Roman"/>
          <w:b/>
          <w:color w:val="000000"/>
          <w:sz w:val="27"/>
          <w:szCs w:val="27"/>
        </w:rPr>
        <w:t xml:space="preserve"> (2) make sure to write correct formulas. DO NOT just copy the subscripts from the reactants over into the products.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Combustion, at its most general, can mean the reaction of oxygen gas (O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) with anything.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 xml:space="preserve">However, we will understand combustion to mean the reaction of oxygen with </w:t>
      </w: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an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 xml:space="preserve"> compound containing carbon and hydrogen. A common synonym for combustion is burn.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Written using generic symbols, it is usually shown as: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proofErr w:type="spellStart"/>
      <w:r w:rsidRPr="00B11D18">
        <w:rPr>
          <w:rFonts w:eastAsia="Times New Roman" w:cs="Times New Roman"/>
          <w:color w:val="000000"/>
          <w:sz w:val="27"/>
          <w:szCs w:val="27"/>
        </w:rPr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x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y</w:t>
      </w:r>
      <w:proofErr w:type="spellEnd"/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These are some examples: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CH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4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12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5</w:t>
      </w:r>
      <w:r w:rsidRPr="00B11D18">
        <w:rPr>
          <w:rFonts w:eastAsia="Times New Roman" w:cs="Times New Roman"/>
          <w:color w:val="000000"/>
          <w:sz w:val="27"/>
          <w:szCs w:val="27"/>
        </w:rPr>
        <w:t>OH 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Notice that some compounds contain carbon, hydrogen AND oxygen. However, the products are all the same, in every reaction. Isn't that great? We could vary it a bit by adding nitrogen (burns to form NO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) to the compound formula or sulfur (burns to form SO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). Like this: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21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24</w:t>
      </w:r>
      <w:r w:rsidRPr="00B11D18">
        <w:rPr>
          <w:rFonts w:eastAsia="Times New Roman" w:cs="Times New Roman"/>
          <w:color w:val="000000"/>
          <w:sz w:val="27"/>
          <w:szCs w:val="27"/>
        </w:rPr>
        <w:t>N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4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 + NO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5</w:t>
      </w:r>
      <w:r w:rsidRPr="00B11D18">
        <w:rPr>
          <w:rFonts w:eastAsia="Times New Roman" w:cs="Times New Roman"/>
          <w:color w:val="000000"/>
          <w:sz w:val="27"/>
          <w:szCs w:val="27"/>
        </w:rPr>
        <w:t>SH 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 + SO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 xml:space="preserve">Here are some </w:t>
      </w: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combustions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>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1)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7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O 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2) CH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3</w:t>
      </w:r>
      <w:r w:rsidRPr="00B11D18">
        <w:rPr>
          <w:rFonts w:eastAsia="Times New Roman" w:cs="Times New Roman"/>
          <w:color w:val="000000"/>
          <w:sz w:val="27"/>
          <w:szCs w:val="27"/>
        </w:rPr>
        <w:t>COCH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3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  <w:r w:rsidRPr="00B11D18">
        <w:rPr>
          <w:rFonts w:eastAsia="Times New Roman" w:cs="Times New Roman"/>
          <w:color w:val="000000"/>
          <w:sz w:val="27"/>
          <w:szCs w:val="27"/>
        </w:rPr>
        <w:br/>
        <w:t>3)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4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b/>
          <w:bCs/>
          <w:color w:val="000000"/>
          <w:sz w:val="27"/>
          <w:szCs w:val="27"/>
        </w:rPr>
        <w:t>Example #1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How to figure out the right (or product side):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lastRenderedPageBreak/>
        <w:t>(1) Identify the reaction as combustion: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A carbon-hydrogen compound reacting with oxygen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(2) Know that the combustion products . . .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are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 xml:space="preserve"> always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and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So the final answer looks like this: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7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O 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after="0" w:line="240" w:lineRule="auto"/>
        <w:rPr>
          <w:rFonts w:eastAsia="Times New Roman" w:cs="Times New Roman"/>
          <w:szCs w:val="24"/>
        </w:rPr>
      </w:pPr>
      <w:r w:rsidRPr="00B11D18">
        <w:rPr>
          <w:rFonts w:eastAsia="Times New Roman" w:cs="Times New Roman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b/>
          <w:bCs/>
          <w:color w:val="000000"/>
          <w:sz w:val="27"/>
          <w:szCs w:val="27"/>
        </w:rPr>
        <w:t>Example #2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How to figure out the right (or product side):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(1) Identify the reaction as combustion: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A carbon-hydrogen compound reacting with oxygen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(2) Know that the combustion products . . .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are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 xml:space="preserve"> always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and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So the final answer looks like this: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CH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3</w:t>
      </w:r>
      <w:r w:rsidRPr="00B11D18">
        <w:rPr>
          <w:rFonts w:eastAsia="Times New Roman" w:cs="Times New Roman"/>
          <w:color w:val="000000"/>
          <w:sz w:val="27"/>
          <w:szCs w:val="27"/>
        </w:rPr>
        <w:t>COCH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3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after="0" w:line="240" w:lineRule="auto"/>
        <w:rPr>
          <w:rFonts w:eastAsia="Times New Roman" w:cs="Times New Roman"/>
          <w:szCs w:val="24"/>
        </w:rPr>
      </w:pPr>
      <w:r w:rsidRPr="00B11D18">
        <w:rPr>
          <w:rFonts w:eastAsia="Times New Roman" w:cs="Times New Roman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b/>
          <w:bCs/>
          <w:color w:val="000000"/>
          <w:sz w:val="27"/>
          <w:szCs w:val="27"/>
        </w:rPr>
        <w:t>Example #3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How to figure out the right (or product side):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(1) Identify the reaction as combustion: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A carbon-hydrogen compound reacting with oxygen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(2) Know that the combustion products . . .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are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 xml:space="preserve"> always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and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So the final answer looks like this:</w:t>
      </w:r>
    </w:p>
    <w:p w:rsidR="00B11D18" w:rsidRPr="00B11D18" w:rsidRDefault="00B11D18" w:rsidP="00B11D18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lastRenderedPageBreak/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4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 CO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+ 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</w:p>
    <w:p w:rsidR="00B11D18" w:rsidRPr="00B11D18" w:rsidRDefault="00B11D18" w:rsidP="00B11D18">
      <w:pPr>
        <w:spacing w:after="0" w:line="240" w:lineRule="auto"/>
        <w:rPr>
          <w:rFonts w:eastAsia="Times New Roman" w:cs="Times New Roman"/>
          <w:szCs w:val="24"/>
        </w:rPr>
      </w:pPr>
      <w:r w:rsidRPr="00B11D18">
        <w:rPr>
          <w:rFonts w:eastAsia="Times New Roman" w:cs="Times New Roman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 xml:space="preserve">There are complexities with combustion as you get deeper into it. For example, </w:t>
      </w:r>
      <w:proofErr w:type="gramStart"/>
      <w:r w:rsidRPr="00B11D18">
        <w:rPr>
          <w:rFonts w:eastAsia="Times New Roman" w:cs="Times New Roman"/>
          <w:color w:val="000000"/>
          <w:sz w:val="27"/>
          <w:szCs w:val="27"/>
        </w:rPr>
        <w:t>a combustion</w:t>
      </w:r>
      <w:proofErr w:type="gramEnd"/>
      <w:r w:rsidRPr="00B11D18">
        <w:rPr>
          <w:rFonts w:eastAsia="Times New Roman" w:cs="Times New Roman"/>
          <w:color w:val="000000"/>
          <w:sz w:val="27"/>
          <w:szCs w:val="27"/>
        </w:rPr>
        <w:t xml:space="preserve"> with insufficient oxygen yields carbon monoxide rather than carbon dioxide. That, and other issues, will arise later in your chemical career.</w:t>
      </w:r>
    </w:p>
    <w:p w:rsidR="00B11D18" w:rsidRPr="00B11D18" w:rsidRDefault="00B11D18" w:rsidP="00B11D1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B11D18">
        <w:rPr>
          <w:rFonts w:eastAsia="Times New Roman" w:cs="Times New Roman"/>
          <w:b/>
          <w:bCs/>
          <w:color w:val="000000"/>
          <w:sz w:val="27"/>
          <w:szCs w:val="27"/>
        </w:rPr>
        <w:t>Practice Problems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 xml:space="preserve">Note that none of the example problems above are balanced. Your teacher may require this, but the </w:t>
      </w:r>
      <w:proofErr w:type="spellStart"/>
      <w:r w:rsidRPr="00B11D18">
        <w:rPr>
          <w:rFonts w:eastAsia="Times New Roman" w:cs="Times New Roman"/>
          <w:color w:val="000000"/>
          <w:sz w:val="27"/>
          <w:szCs w:val="27"/>
        </w:rPr>
        <w:t>ChemTeam</w:t>
      </w:r>
      <w:proofErr w:type="spellEnd"/>
      <w:r w:rsidRPr="00B11D18">
        <w:rPr>
          <w:rFonts w:eastAsia="Times New Roman" w:cs="Times New Roman"/>
          <w:color w:val="000000"/>
          <w:sz w:val="27"/>
          <w:szCs w:val="27"/>
        </w:rPr>
        <w:t xml:space="preserve"> will only provide some of the following answers balanced. The rest are up to you!!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Write correct formulas for the products in these combustion reactions.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1)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6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2)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12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22</w:t>
      </w:r>
      <w:r w:rsidRPr="00B11D18">
        <w:rPr>
          <w:rFonts w:eastAsia="Times New Roman" w:cs="Times New Roman"/>
          <w:color w:val="000000"/>
          <w:sz w:val="27"/>
          <w:szCs w:val="27"/>
        </w:rPr>
        <w:t>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11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3)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25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52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4)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5</w:t>
      </w:r>
      <w:r w:rsidRPr="00B11D18">
        <w:rPr>
          <w:rFonts w:eastAsia="Times New Roman" w:cs="Times New Roman"/>
          <w:color w:val="000000"/>
          <w:sz w:val="27"/>
          <w:szCs w:val="27"/>
        </w:rPr>
        <w:t>OC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5</w:t>
      </w:r>
      <w:r w:rsidRPr="00B11D18">
        <w:rPr>
          <w:rFonts w:eastAsia="Times New Roman" w:cs="Times New Roman"/>
          <w:color w:val="000000"/>
          <w:sz w:val="27"/>
          <w:szCs w:val="27"/>
        </w:rPr>
        <w:t> 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B11D18" w:rsidRPr="00B11D18" w:rsidRDefault="00B11D18" w:rsidP="00B11D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B11D18">
        <w:rPr>
          <w:rFonts w:eastAsia="Times New Roman" w:cs="Times New Roman"/>
          <w:color w:val="000000"/>
          <w:sz w:val="27"/>
          <w:szCs w:val="27"/>
        </w:rPr>
        <w:t>5) C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4</w:t>
      </w:r>
      <w:r w:rsidRPr="00B11D18">
        <w:rPr>
          <w:rFonts w:eastAsia="Times New Roman" w:cs="Times New Roman"/>
          <w:color w:val="000000"/>
          <w:sz w:val="27"/>
          <w:szCs w:val="27"/>
        </w:rPr>
        <w:t>H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9</w:t>
      </w:r>
      <w:r w:rsidRPr="00B11D18">
        <w:rPr>
          <w:rFonts w:eastAsia="Times New Roman" w:cs="Times New Roman"/>
          <w:color w:val="000000"/>
          <w:sz w:val="27"/>
          <w:szCs w:val="27"/>
        </w:rPr>
        <w:t>OH + O</w:t>
      </w:r>
      <w:r w:rsidRPr="00B11D18">
        <w:rPr>
          <w:rFonts w:eastAsia="Times New Roman" w:cs="Times New Roman"/>
          <w:color w:val="000000"/>
          <w:sz w:val="27"/>
          <w:szCs w:val="27"/>
          <w:vertAlign w:val="subscript"/>
        </w:rPr>
        <w:t>2</w:t>
      </w:r>
      <w:r w:rsidRPr="00B11D18">
        <w:rPr>
          <w:rFonts w:eastAsia="Times New Roman" w:cs="Times New Roman"/>
          <w:color w:val="000000"/>
          <w:sz w:val="27"/>
          <w:szCs w:val="27"/>
        </w:rPr>
        <w:t> ---&gt;</w:t>
      </w:r>
    </w:p>
    <w:p w:rsidR="004336B3" w:rsidRPr="00B11D18" w:rsidRDefault="00B11D18">
      <w:r>
        <w:t>Hint:  All combustion reactions produce 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O.  You just have to balance them.  </w:t>
      </w:r>
      <w:bookmarkStart w:id="0" w:name="_GoBack"/>
      <w:bookmarkEnd w:id="0"/>
    </w:p>
    <w:sectPr w:rsidR="004336B3" w:rsidRPr="00B1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18"/>
    <w:rsid w:val="004336B3"/>
    <w:rsid w:val="00B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D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D1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D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D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1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D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D1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D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D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Company>Eanes ISD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2016-11-15T20:32:00Z</dcterms:created>
  <dcterms:modified xsi:type="dcterms:W3CDTF">2016-11-15T20:34:00Z</dcterms:modified>
</cp:coreProperties>
</file>